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A8D8E" w14:textId="1F529C8B" w:rsidR="004B680A" w:rsidRDefault="00D55789">
      <w:pPr>
        <w:spacing w:after="102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4C4E7F" wp14:editId="1D6C3E83">
            <wp:simplePos x="0" y="0"/>
            <wp:positionH relativeFrom="margin">
              <wp:posOffset>-19050</wp:posOffset>
            </wp:positionH>
            <wp:positionV relativeFrom="paragraph">
              <wp:posOffset>-636270</wp:posOffset>
            </wp:positionV>
            <wp:extent cx="2313940" cy="570865"/>
            <wp:effectExtent l="0" t="0" r="0" b="635"/>
            <wp:wrapThrough wrapText="bothSides">
              <wp:wrapPolygon edited="0">
                <wp:start x="533" y="0"/>
                <wp:lineTo x="0" y="2162"/>
                <wp:lineTo x="0" y="9370"/>
                <wp:lineTo x="178" y="15137"/>
                <wp:lineTo x="533" y="20903"/>
                <wp:lineTo x="889" y="20903"/>
                <wp:lineTo x="2845" y="20903"/>
                <wp:lineTo x="21339" y="18020"/>
                <wp:lineTo x="21339" y="2162"/>
                <wp:lineTo x="2490" y="0"/>
                <wp:lineTo x="533" y="0"/>
              </wp:wrapPolygon>
            </wp:wrapThrough>
            <wp:docPr id="2" name="Grafik 1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BAB655" wp14:editId="11059C8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600075"/>
                <wp:effectExtent l="0" t="0" r="6985" b="9525"/>
                <wp:wrapTopAndBottom/>
                <wp:docPr id="7521" name="Group 7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865" cy="600075"/>
                          <a:chOff x="0" y="0"/>
                          <a:chExt cx="7555993" cy="600369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555993" cy="600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3" h="600369">
                                <a:moveTo>
                                  <a:pt x="0" y="0"/>
                                </a:moveTo>
                                <a:lnTo>
                                  <a:pt x="7555993" y="0"/>
                                </a:lnTo>
                                <a:lnTo>
                                  <a:pt x="7555993" y="600369"/>
                                </a:lnTo>
                                <a:lnTo>
                                  <a:pt x="0" y="24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F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99465" y="396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C6DDD" w14:textId="77777777" w:rsidR="004B680A" w:rsidRDefault="001C26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521" o:spid="_x0000_s1026" style="position:absolute;margin-left:0;margin-top:0;width:594.95pt;height:47.25pt;z-index:251659264;mso-position-horizontal-relative:page;mso-position-vertical-relative:page;mso-height-relative:margin" coordsize="75559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">
                <v:shape id="Shape 9" o:spid="_x0000_s1027" style="position:absolute;width:75559;height:6003;visibility:visible;mso-wrap-style:square;v-text-anchor:top" coordsize="7555993,600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UbMQA&#10;AADaAAAADwAAAGRycy9kb3ducmV2LnhtbESPX2vCQBDE3wt+h2OFvtVLhZYaPcU/FFoQQSPt65rb&#10;JsHcXshtNfbTe0LBx2FmfsNMZp2r1YnaUHk28DxIQBHn3lZcGNhn709voIIgW6w9k4ELBZhNew8T&#10;TK0/85ZOOylUhHBI0UAp0qRah7wkh2HgG+Lo/fjWoUTZFtq2eI5wV+thkrxqhxXHhRIbWpaUH3e/&#10;zsDf/LJZfX+K0Pros5dq8VXnB2fMY7+bj0EJdXIP/7c/rIER3K7EG6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AFGzEAAAA2gAAAA8AAAAAAAAAAAAAAAAAmAIAAGRycy9k&#10;b3ducmV2LnhtbFBLBQYAAAAABAAEAPUAAACJAwAAAAA=&#10;" path="m,l7555993,r,600369l,24674,,xe" fillcolor="#009fe4" stroked="f" strokeweight="0">
                  <v:stroke miterlimit="83231f" joinstyle="miter"/>
                  <v:path arrowok="t" textboxrect="0,0,7555993,600369"/>
                </v:shape>
                <v:rect id="Rectangle 10" o:spid="_x0000_s1028" style="position:absolute;left:8994;top:396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4C4C6DDD" w14:textId="77777777" w:rsidR="004B680A" w:rsidRDefault="001C266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C266C">
        <w:rPr>
          <w:rFonts w:ascii="Arial" w:eastAsia="Arial" w:hAnsi="Arial" w:cs="Arial"/>
          <w:b/>
          <w:color w:val="00B0F0"/>
          <w:sz w:val="28"/>
        </w:rPr>
        <w:t xml:space="preserve"> </w:t>
      </w:r>
      <w:bookmarkStart w:id="0" w:name="_GoBack"/>
      <w:bookmarkEnd w:id="0"/>
    </w:p>
    <w:p w14:paraId="40F54572" w14:textId="62935503" w:rsidR="004B680A" w:rsidRDefault="001C266C">
      <w:pPr>
        <w:spacing w:after="0"/>
        <w:rPr>
          <w:rFonts w:ascii="Arial" w:eastAsia="Arial" w:hAnsi="Arial" w:cs="Arial"/>
          <w:b/>
          <w:color w:val="00B0F0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72C991" wp14:editId="03116338">
                <wp:simplePos x="0" y="0"/>
                <wp:positionH relativeFrom="page">
                  <wp:posOffset>0</wp:posOffset>
                </wp:positionH>
                <wp:positionV relativeFrom="page">
                  <wp:posOffset>10052860</wp:posOffset>
                </wp:positionV>
                <wp:extent cx="7555993" cy="641047"/>
                <wp:effectExtent l="0" t="0" r="0" b="0"/>
                <wp:wrapTopAndBottom/>
                <wp:docPr id="7520" name="Group 7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641047"/>
                          <a:chOff x="0" y="0"/>
                          <a:chExt cx="7555993" cy="64104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43640"/>
                            <a:ext cx="7555993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3" h="597407">
                                <a:moveTo>
                                  <a:pt x="0" y="0"/>
                                </a:moveTo>
                                <a:lnTo>
                                  <a:pt x="7555993" y="575694"/>
                                </a:lnTo>
                                <a:lnTo>
                                  <a:pt x="7555993" y="597407"/>
                                </a:lnTo>
                                <a:lnTo>
                                  <a:pt x="0" y="597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F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56614" y="0"/>
                            <a:ext cx="34546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783CC" w14:textId="1511A3E4" w:rsidR="004B680A" w:rsidRDefault="001C26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17218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B1A1B" w14:textId="60C91C6C" w:rsidR="004B680A" w:rsidRDefault="004B680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73606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3077E" w14:textId="77777777" w:rsidR="004B680A" w:rsidRDefault="001C26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56614" y="15363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76846" w14:textId="77777777" w:rsidR="004B680A" w:rsidRDefault="001C26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20" o:spid="_x0000_s1029" style="position:absolute;margin-left:0;margin-top:791.55pt;width:594.95pt;height:50.5pt;z-index:251658240;mso-position-horizontal-relative:page;mso-position-vertical-relative:page" coordsize="75559,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">
                <v:shape id="Shape 7" o:spid="_x0000_s1030" style="position:absolute;top:436;width:75559;height:5974;visibility:visible;mso-wrap-style:square;v-text-anchor:top" coordsize="7555993,597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iLsMA&#10;AADaAAAADwAAAGRycy9kb3ducmV2LnhtbESPT2sCMRTE74V+h/AKvdWsC1pZjdIKgodiWf+Ax8fm&#10;uVncvCybqPHbG6HQ4zAzv2Fmi2hbcaXeN44VDAcZCOLK6YZrBfvd6mMCwgdkja1jUnAnD4v568sM&#10;C+1uXNJ1G2qRIOwLVGBC6AopfWXIoh+4jjh5J9dbDEn2tdQ93hLctjLPsrG02HBaMNjR0lB13l6s&#10;grw8lFU3+lntNvmmGR5/47fJolLvb/FrCiJQDP/hv/ZaK/iE55V0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kiLsMAAADaAAAADwAAAAAAAAAAAAAAAACYAgAAZHJzL2Rv&#10;d25yZXYueG1sUEsFBgAAAAAEAAQA9QAAAIgDAAAAAA==&#10;" path="m,l7555993,575694r,21713l,597406,,xe" fillcolor="#009fe4" stroked="f" strokeweight="0">
                  <v:stroke miterlimit="83231f" joinstyle="miter"/>
                  <v:path arrowok="t" textboxrect="0,0,7555993,597407"/>
                </v:shape>
                <v:rect id="Rectangle 14" o:spid="_x0000_s1031" style="position:absolute;left:13566;width:3454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14:paraId="0C0783CC" w14:textId="1511A3E4" w:rsidR="004B680A" w:rsidRDefault="001C26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2" style="position:absolute;left:16172;width:755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14:paraId="208B1A1B" w14:textId="60C91C6C" w:rsidR="004B680A" w:rsidRDefault="004B680A"/>
                    </w:txbxContent>
                  </v:textbox>
                </v:rect>
                <v:rect id="Rectangle 16" o:spid="_x0000_s1033" style="position:absolute;left:16736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14:paraId="1563077E" w14:textId="77777777" w:rsidR="004B680A" w:rsidRDefault="001C26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13566;top:1536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45A76846" w14:textId="77777777" w:rsidR="004B680A" w:rsidRDefault="001C266C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color w:val="00B0F0"/>
          <w:sz w:val="28"/>
        </w:rPr>
        <w:t xml:space="preserve">CHECKLISTE: </w:t>
      </w:r>
      <w:r w:rsidR="00CE4F95">
        <w:rPr>
          <w:rFonts w:ascii="Arial" w:eastAsia="Arial" w:hAnsi="Arial" w:cs="Arial"/>
          <w:b/>
          <w:color w:val="00B0F0"/>
          <w:sz w:val="28"/>
        </w:rPr>
        <w:t>MOBILE ARBEITE</w:t>
      </w:r>
      <w:r w:rsidR="00AB5BA2">
        <w:rPr>
          <w:rFonts w:ascii="Arial" w:eastAsia="Arial" w:hAnsi="Arial" w:cs="Arial"/>
          <w:b/>
          <w:color w:val="00B0F0"/>
          <w:sz w:val="28"/>
        </w:rPr>
        <w:t>N</w:t>
      </w:r>
    </w:p>
    <w:p w14:paraId="1C75FD7C" w14:textId="77777777" w:rsidR="00CE4F95" w:rsidRDefault="00CE4F95">
      <w:pPr>
        <w:spacing w:after="0"/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CE4F95" w:rsidRPr="0060384F" w14:paraId="51FC6EF4" w14:textId="77777777" w:rsidTr="0087233E">
        <w:trPr>
          <w:trHeight w:val="227"/>
        </w:trPr>
        <w:tc>
          <w:tcPr>
            <w:tcW w:w="9322" w:type="dxa"/>
            <w:gridSpan w:val="4"/>
            <w:shd w:val="clear" w:color="auto" w:fill="FFFC40"/>
          </w:tcPr>
          <w:p w14:paraId="758A3411" w14:textId="77777777" w:rsidR="00CE4F95" w:rsidRPr="0060384F" w:rsidRDefault="00CE4F95" w:rsidP="005A3363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val="de-DE" w:eastAsia="de-DE"/>
              </w:rPr>
            </w:pPr>
            <w:r w:rsidRPr="0060384F">
              <w:rPr>
                <w:rFonts w:eastAsia="Times New Roman" w:cstheme="minorHAnsi"/>
                <w:b/>
                <w:sz w:val="24"/>
                <w:szCs w:val="24"/>
                <w:lang w:val="de-DE" w:eastAsia="de-DE"/>
              </w:rPr>
              <w:t xml:space="preserve">Checkliste: </w:t>
            </w:r>
            <w:r>
              <w:rPr>
                <w:rFonts w:eastAsia="Times New Roman" w:cstheme="minorHAnsi"/>
                <w:b/>
                <w:sz w:val="24"/>
                <w:szCs w:val="24"/>
                <w:lang w:val="de-DE" w:eastAsia="de-DE"/>
              </w:rPr>
              <w:t>Gestaltung mobiler Arbeit</w:t>
            </w:r>
          </w:p>
        </w:tc>
      </w:tr>
      <w:tr w:rsidR="00CE4F95" w:rsidRPr="00FB2DC6" w14:paraId="775318E0" w14:textId="77777777" w:rsidTr="0087233E">
        <w:trPr>
          <w:trHeight w:val="227"/>
        </w:trPr>
        <w:tc>
          <w:tcPr>
            <w:tcW w:w="7905" w:type="dxa"/>
            <w:gridSpan w:val="2"/>
            <w:shd w:val="clear" w:color="auto" w:fill="FFFC40"/>
          </w:tcPr>
          <w:p w14:paraId="5C396D5E" w14:textId="77777777" w:rsidR="00CE4F95" w:rsidRPr="00FB2DC6" w:rsidRDefault="00CE4F95" w:rsidP="005A336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</w:p>
        </w:tc>
        <w:tc>
          <w:tcPr>
            <w:tcW w:w="708" w:type="dxa"/>
            <w:shd w:val="clear" w:color="auto" w:fill="FFFC40"/>
          </w:tcPr>
          <w:p w14:paraId="22258A1D" w14:textId="77777777" w:rsidR="00CE4F95" w:rsidRPr="00FB2DC6" w:rsidRDefault="00CE4F95" w:rsidP="005A336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 w:rsidRPr="00FB2DC6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709" w:type="dxa"/>
            <w:shd w:val="clear" w:color="auto" w:fill="FFFC40"/>
          </w:tcPr>
          <w:p w14:paraId="153041A5" w14:textId="77777777" w:rsidR="00CE4F95" w:rsidRPr="00FB2DC6" w:rsidRDefault="00CE4F95" w:rsidP="005A336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 w:rsidRPr="00FB2DC6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Nein</w:t>
            </w:r>
          </w:p>
        </w:tc>
      </w:tr>
      <w:tr w:rsidR="00CE4F95" w:rsidRPr="00A971A1" w14:paraId="54A38EDC" w14:textId="77777777" w:rsidTr="008729D1">
        <w:trPr>
          <w:trHeight w:val="227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49EE4395" w14:textId="77777777" w:rsidR="00CE4F95" w:rsidRPr="00A971A1" w:rsidRDefault="00CE4F95" w:rsidP="00E44179">
            <w:pPr>
              <w:spacing w:before="100" w:beforeAutospacing="1" w:after="100" w:afterAutospacing="1"/>
              <w:rPr>
                <w:rFonts w:eastAsia="Times New Roman" w:cstheme="minorHAnsi"/>
                <w:b/>
                <w:highlight w:val="yellow"/>
                <w:lang w:val="de-DE" w:eastAsia="de-DE"/>
              </w:rPr>
            </w:pPr>
            <w:r>
              <w:rPr>
                <w:rFonts w:eastAsia="Times New Roman" w:cstheme="minorHAnsi"/>
                <w:b/>
                <w:lang w:val="de-DE" w:eastAsia="de-DE"/>
              </w:rPr>
              <w:t>Organisation und betriebliche Abläufe</w:t>
            </w:r>
          </w:p>
        </w:tc>
      </w:tr>
      <w:tr w:rsidR="00C325BC" w14:paraId="7BAEAE3F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21AC5EB2" w14:textId="77777777" w:rsidR="00C325BC" w:rsidRPr="00625C76" w:rsidRDefault="00C325BC" w:rsidP="00E44179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 xml:space="preserve">  </w:t>
            </w:r>
            <w:r w:rsidRPr="00625C76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6CB9A528" w14:textId="77777777" w:rsidR="00C325BC" w:rsidRPr="00DC1D76" w:rsidRDefault="00C325BC" w:rsidP="00E44179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val="de-DE" w:eastAsia="de-DE"/>
              </w:rPr>
              <w:t>Ist mobile Arbeit unter Beachtung tarifvertraglicher Regelungen schriftlich formuliert und sind die Abläufe dokumentiert?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901EF36" w14:textId="41CB7463" w:rsidR="00C325BC" w:rsidRDefault="0066404D" w:rsidP="00E44179">
            <w:pPr>
              <w:contextualSpacing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42B1E0" w14:textId="353CC259" w:rsidR="00C325BC" w:rsidRDefault="0066404D" w:rsidP="00E44179">
            <w:pPr>
              <w:contextualSpacing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14:paraId="2E38DB76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775F98D9" w14:textId="77777777" w:rsidR="00C325BC" w:rsidRPr="00625C76" w:rsidRDefault="00C325BC" w:rsidP="00E44179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 xml:space="preserve">  </w:t>
            </w:r>
            <w:r w:rsidRPr="00625C76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2977C7AD" w14:textId="77777777" w:rsidR="00C325BC" w:rsidRPr="00DC1D76" w:rsidRDefault="00C325BC" w:rsidP="00E44179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val="de-DE" w:eastAsia="de-DE"/>
              </w:rPr>
              <w:t>Steht die Geschäftsführung hinter mobiler Arbeit und fördert sie diese?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33401A6" w14:textId="614B6CCC" w:rsidR="00C325BC" w:rsidRDefault="0066404D" w:rsidP="00E44179">
            <w:pPr>
              <w:contextualSpacing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723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303A49" w14:textId="5D737CB0" w:rsidR="00C325BC" w:rsidRDefault="0066404D" w:rsidP="00E44179">
            <w:pPr>
              <w:contextualSpacing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26164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14:paraId="27906360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564808A5" w14:textId="77777777" w:rsidR="00C325BC" w:rsidRPr="00625C76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 xml:space="preserve">  </w:t>
            </w:r>
            <w:r w:rsidRPr="00625C76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2480866C" w14:textId="77777777" w:rsidR="00C325BC" w:rsidRPr="00DC1D76" w:rsidRDefault="00C325BC" w:rsidP="00E44179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  <w:lang w:val="de-DE"/>
              </w:rPr>
              <w:t>Ist geklärt, für welche Tätigkeiten bzw. Arbeitsplätze mobile Arbeit infrage kommt?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1B1A6F6" w14:textId="1CD6B328" w:rsidR="00C325BC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6949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F2161" w14:textId="01DAD098" w:rsidR="00C325BC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41478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B5079D" w14:paraId="57BF1767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69412B3F" w14:textId="77777777" w:rsidR="00C325BC" w:rsidRPr="006E68D1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 xml:space="preserve">  </w:t>
            </w:r>
            <w:r w:rsidRPr="006E68D1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14:paraId="0424F3C5" w14:textId="77777777" w:rsidR="00C325BC" w:rsidRPr="00DC1D76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rFonts w:eastAsia="Times New Roman" w:cstheme="minorHAnsi"/>
                <w:sz w:val="20"/>
                <w:szCs w:val="20"/>
                <w:lang w:val="de-DE" w:eastAsia="de-DE"/>
              </w:rPr>
              <w:t>Sind alle Mitarbeiter über das Genehmigungsverfahren zur mobilen Arbeit informiert?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8A884EA" w14:textId="562FB140" w:rsidR="00C325BC" w:rsidRPr="00B5079D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206347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FFCF44" w14:textId="1D887439" w:rsidR="00C325BC" w:rsidRPr="00B5079D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4414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452FE5" w14:paraId="36C0FB50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58F1B0FE" w14:textId="77777777" w:rsidR="00C325BC" w:rsidRPr="00452FE5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 xml:space="preserve">  </w:t>
            </w:r>
            <w:r w:rsidRPr="00452FE5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5</w:t>
            </w:r>
            <w:r>
              <w:rPr>
                <w:lang w:val="de-DE"/>
              </w:rPr>
              <w:t xml:space="preserve">. </w:t>
            </w:r>
          </w:p>
        </w:tc>
        <w:tc>
          <w:tcPr>
            <w:tcW w:w="7371" w:type="dxa"/>
            <w:shd w:val="clear" w:color="auto" w:fill="auto"/>
          </w:tcPr>
          <w:p w14:paraId="4B1FF3AA" w14:textId="77777777" w:rsidR="00C325BC" w:rsidRPr="00452FE5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Ist der Zugriff auf relevante Daten gewährleistet (z. B. Cloud, firmeneigener Server)?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3D3901C" w14:textId="09E82E05" w:rsidR="00C325BC" w:rsidRPr="00452FE5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76743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4C435D" w14:textId="6F23A6E2" w:rsidR="00C325BC" w:rsidRPr="00452FE5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45043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AD46D3" w14:paraId="57EE81B9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2475EC34" w14:textId="77777777" w:rsidR="00C325BC" w:rsidRPr="00452FE5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7C218F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 xml:space="preserve">  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14:paraId="5AF34CF2" w14:textId="77777777" w:rsidR="00C325BC" w:rsidRPr="00AD46D3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Wurden </w:t>
            </w:r>
            <w:r w:rsidRPr="00AD46D3">
              <w:rPr>
                <w:sz w:val="20"/>
                <w:szCs w:val="20"/>
                <w:lang w:val="de-DE"/>
              </w:rPr>
              <w:t>Störfaktoren bei mobile</w:t>
            </w:r>
            <w:r>
              <w:rPr>
                <w:sz w:val="20"/>
                <w:szCs w:val="20"/>
                <w:lang w:val="de-DE"/>
              </w:rPr>
              <w:t>r</w:t>
            </w:r>
            <w:r w:rsidRPr="00AD46D3">
              <w:rPr>
                <w:sz w:val="20"/>
                <w:szCs w:val="20"/>
                <w:lang w:val="de-DE"/>
              </w:rPr>
              <w:t xml:space="preserve"> Arbeit definiert und </w:t>
            </w:r>
            <w:r>
              <w:rPr>
                <w:sz w:val="20"/>
                <w:szCs w:val="20"/>
                <w:lang w:val="de-DE"/>
              </w:rPr>
              <w:t>hinreichend kommuniziert?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2DBD9BF" w14:textId="65FCA473" w:rsidR="00C325BC" w:rsidRPr="00AD46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195377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3D5B91" w14:textId="32774D40" w:rsidR="00C325BC" w:rsidRPr="00AD46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35028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E4F95" w:rsidRPr="00F41CFD" w14:paraId="5C5AD6D3" w14:textId="77777777" w:rsidTr="008729D1">
        <w:trPr>
          <w:trHeight w:val="227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73F36AF3" w14:textId="77777777" w:rsidR="00CE4F95" w:rsidRPr="00F41CFD" w:rsidRDefault="00CE4F95" w:rsidP="00E44179">
            <w:pPr>
              <w:spacing w:before="100" w:beforeAutospacing="1" w:after="100" w:afterAutospacing="1"/>
              <w:rPr>
                <w:rFonts w:eastAsia="Times New Roman" w:cstheme="minorHAnsi"/>
                <w:b/>
                <w:lang w:val="de-DE" w:eastAsia="de-DE"/>
              </w:rPr>
            </w:pPr>
            <w:r>
              <w:rPr>
                <w:rFonts w:eastAsia="Times New Roman" w:cstheme="minorHAnsi"/>
                <w:b/>
                <w:lang w:val="de-DE" w:eastAsia="de-DE"/>
              </w:rPr>
              <w:t>Arbeitszeit</w:t>
            </w:r>
          </w:p>
        </w:tc>
      </w:tr>
      <w:tr w:rsidR="00C325BC" w:rsidRPr="006634E8" w14:paraId="6B9D5DA6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23F041E2" w14:textId="77777777" w:rsidR="00C325BC" w:rsidRPr="00B5079D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 xml:space="preserve">  7</w:t>
            </w:r>
            <w:r w:rsidRPr="00B5079D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31C3DC9" w14:textId="77777777" w:rsidR="00C325BC" w:rsidRPr="006634E8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Sind die Gestaltung und Erfassung der Arbeitszeiten geregelt und allen bekannt?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D7B3B2E" w14:textId="06DE6140" w:rsidR="00C325BC" w:rsidRPr="006634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7316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9A5AE1" w14:textId="1C45790B" w:rsidR="00C325BC" w:rsidRPr="006634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40726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6634E8" w14:paraId="731C5008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0F1EA983" w14:textId="77777777" w:rsidR="00C325BC" w:rsidRPr="006634E8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 xml:space="preserve">  8.</w:t>
            </w:r>
          </w:p>
        </w:tc>
        <w:tc>
          <w:tcPr>
            <w:tcW w:w="7371" w:type="dxa"/>
            <w:shd w:val="clear" w:color="auto" w:fill="auto"/>
          </w:tcPr>
          <w:p w14:paraId="2659B1FA" w14:textId="77777777" w:rsidR="00C325BC" w:rsidRPr="006634E8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Wurden die Arbeitszeitregelungen an die Form mobiler Arbeit angepasst?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A0D7DD0" w14:textId="4572CA7E" w:rsidR="00C325BC" w:rsidRPr="006634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61917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A08507" w14:textId="6CA34B22" w:rsidR="00C325BC" w:rsidRPr="006634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108021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AD46D3" w14:paraId="3C7B8AA8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203731BA" w14:textId="77777777" w:rsidR="00C325BC" w:rsidRPr="006634E8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 xml:space="preserve">  9.</w:t>
            </w:r>
          </w:p>
        </w:tc>
        <w:tc>
          <w:tcPr>
            <w:tcW w:w="7371" w:type="dxa"/>
            <w:shd w:val="clear" w:color="auto" w:fill="auto"/>
          </w:tcPr>
          <w:p w14:paraId="007B78ED" w14:textId="77777777" w:rsidR="00C325BC" w:rsidRPr="00AD46D3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Sind </w:t>
            </w:r>
            <w:r w:rsidRPr="00AD46D3">
              <w:rPr>
                <w:sz w:val="20"/>
                <w:szCs w:val="20"/>
                <w:lang w:val="de-DE"/>
              </w:rPr>
              <w:t>An- und Abwesenheitszeiten geregelt</w:t>
            </w:r>
            <w:r>
              <w:rPr>
                <w:sz w:val="20"/>
                <w:szCs w:val="20"/>
                <w:lang w:val="de-DE"/>
              </w:rPr>
              <w:t xml:space="preserve"> (z. B. über einen digitalen Kalender)?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BDAD319" w14:textId="5ADD7D50" w:rsidR="00C325BC" w:rsidRPr="00AD46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16265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E125FF" w14:textId="55BE56E9" w:rsidR="00C325BC" w:rsidRPr="00AD46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6333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AD46D3" w14:paraId="70499716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6A831726" w14:textId="77777777" w:rsidR="00C325BC" w:rsidRPr="00AD46D3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 w:rsidRPr="00AD46D3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14:paraId="421BF34F" w14:textId="77777777" w:rsidR="00C325BC" w:rsidRPr="00AD46D3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Ist geregelt, an wie vielen Wochentagen und wie lange mobil gearbeitet werden darf?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551E3C2" w14:textId="5C251B59" w:rsidR="00C325BC" w:rsidRPr="00AD46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703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9B5CF2" w14:textId="6839C557" w:rsidR="00C325BC" w:rsidRPr="00AD46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75795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E37081" w14:paraId="55CFFC9A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52362BD7" w14:textId="77777777" w:rsidR="00C325BC" w:rsidRPr="00AD46D3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 w:rsidRPr="00AD46D3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14:paraId="033CB2E6" w14:textId="77777777" w:rsidR="00C325BC" w:rsidRPr="006634E8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Wurden Reaktionszeiten auf interne und externe E-Mails und Anrufe festgelegt?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AA7C239" w14:textId="0C78BDF4" w:rsidR="00C325BC" w:rsidRPr="00E37081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38014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0D2E60B" w14:textId="4C45FA32" w:rsidR="00C325BC" w:rsidRPr="00E37081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50695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E4F95" w:rsidRPr="00F41CFD" w14:paraId="3DCD450C" w14:textId="77777777" w:rsidTr="008729D1">
        <w:trPr>
          <w:trHeight w:val="227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271A7A29" w14:textId="77777777" w:rsidR="00CE4F95" w:rsidRPr="00F41CFD" w:rsidRDefault="00CE4F95" w:rsidP="00E44179">
            <w:pPr>
              <w:spacing w:before="100" w:beforeAutospacing="1" w:after="100" w:afterAutospacing="1"/>
              <w:rPr>
                <w:rFonts w:eastAsia="Times New Roman" w:cstheme="minorHAnsi"/>
                <w:b/>
                <w:lang w:val="de-DE" w:eastAsia="de-DE"/>
              </w:rPr>
            </w:pPr>
            <w:r>
              <w:rPr>
                <w:rFonts w:eastAsia="Times New Roman" w:cstheme="minorHAnsi"/>
                <w:b/>
                <w:lang w:val="de-DE" w:eastAsia="de-DE"/>
              </w:rPr>
              <w:t>Arbeitsplatz und -ort sowie Ergonomie</w:t>
            </w:r>
          </w:p>
        </w:tc>
      </w:tr>
      <w:tr w:rsidR="00C325BC" w:rsidRPr="0093327A" w14:paraId="5930FDA5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06DEA226" w14:textId="77777777" w:rsidR="00C325BC" w:rsidRPr="0093327A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14:paraId="25FF358B" w14:textId="77777777" w:rsidR="00C325BC" w:rsidRPr="00CF18E6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F18E6">
              <w:rPr>
                <w:sz w:val="20"/>
                <w:szCs w:val="20"/>
                <w:lang w:val="de-DE"/>
              </w:rPr>
              <w:t>Ist geregelt, welche mobilen Endgeräte (Notebook, Tablet, Smartphone) genutzt bzw. zur Verfügung gestellt werden?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AB5CFA4" w14:textId="4B187977" w:rsidR="00C325BC" w:rsidRPr="0093327A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146604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BEB9E9F" w14:textId="04F8ACD7" w:rsidR="00C325BC" w:rsidRPr="0093327A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98808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6F15B3" w14:paraId="09D19EFE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477F9282" w14:textId="77777777" w:rsidR="00C325BC" w:rsidRPr="007D053D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13.</w:t>
            </w:r>
          </w:p>
        </w:tc>
        <w:tc>
          <w:tcPr>
            <w:tcW w:w="7371" w:type="dxa"/>
            <w:shd w:val="clear" w:color="auto" w:fill="auto"/>
          </w:tcPr>
          <w:p w14:paraId="042470D4" w14:textId="77777777" w:rsidR="00C325BC" w:rsidRPr="00CF18E6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Wurden </w:t>
            </w:r>
            <w:r w:rsidRPr="00CF18E6">
              <w:rPr>
                <w:sz w:val="20"/>
                <w:szCs w:val="20"/>
                <w:lang w:val="de-DE"/>
              </w:rPr>
              <w:t xml:space="preserve">mobile </w:t>
            </w:r>
            <w:r>
              <w:rPr>
                <w:sz w:val="20"/>
                <w:szCs w:val="20"/>
                <w:lang w:val="de-DE"/>
              </w:rPr>
              <w:t>B</w:t>
            </w:r>
            <w:r w:rsidRPr="00CF18E6">
              <w:rPr>
                <w:sz w:val="20"/>
                <w:szCs w:val="20"/>
                <w:lang w:val="de-DE"/>
              </w:rPr>
              <w:t>edingungen</w:t>
            </w:r>
            <w:r>
              <w:rPr>
                <w:sz w:val="20"/>
                <w:szCs w:val="20"/>
                <w:lang w:val="de-DE"/>
              </w:rPr>
              <w:t xml:space="preserve"> der </w:t>
            </w:r>
            <w:r w:rsidRPr="00CF18E6">
              <w:rPr>
                <w:sz w:val="20"/>
                <w:szCs w:val="20"/>
                <w:lang w:val="de-DE"/>
              </w:rPr>
              <w:t>Arbeitsumgebung definiert und kommuniziert?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5092234" w14:textId="43ED27AD" w:rsidR="00C325BC" w:rsidRPr="006F15B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150844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71C64F" w14:textId="7185E9F6" w:rsidR="00C325BC" w:rsidRPr="006F15B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13117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2F5AE8" w14:paraId="630AA434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49CD2507" w14:textId="77777777" w:rsidR="00C325BC" w:rsidRPr="00A0649C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 w:rsidRPr="00A0649C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4</w:t>
            </w:r>
            <w:r w:rsidRPr="00A0649C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E126491" w14:textId="77777777" w:rsidR="00C325BC" w:rsidRPr="00CF18E6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Sind den Mitarbeitern die ergonomischen Mindestanforderungen bekannt?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2A90584" w14:textId="051797BD" w:rsidR="00C325BC" w:rsidRPr="002F5A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192691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9454F94" w14:textId="6CDF79C4" w:rsidR="00C325BC" w:rsidRPr="002F5A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3643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E4F95" w:rsidRPr="001C10CA" w14:paraId="7CDF4A8F" w14:textId="77777777" w:rsidTr="008729D1">
        <w:trPr>
          <w:trHeight w:val="227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2A4A3BA7" w14:textId="77777777" w:rsidR="00CE4F95" w:rsidRPr="001C10CA" w:rsidRDefault="00CE4F95" w:rsidP="00E44179">
            <w:pPr>
              <w:spacing w:before="100" w:beforeAutospacing="1" w:after="100" w:afterAutospacing="1"/>
              <w:rPr>
                <w:rFonts w:eastAsia="Times New Roman" w:cstheme="minorHAnsi"/>
                <w:b/>
                <w:lang w:val="de-DE" w:eastAsia="de-DE"/>
              </w:rPr>
            </w:pPr>
            <w:r w:rsidRPr="001C10CA">
              <w:rPr>
                <w:rFonts w:eastAsia="Times New Roman" w:cstheme="minorHAnsi"/>
                <w:b/>
                <w:lang w:val="de-DE" w:eastAsia="de-DE"/>
              </w:rPr>
              <w:t xml:space="preserve">Arbeits- </w:t>
            </w:r>
            <w:r>
              <w:rPr>
                <w:rFonts w:eastAsia="Times New Roman" w:cstheme="minorHAnsi"/>
                <w:b/>
                <w:lang w:val="de-DE" w:eastAsia="de-DE"/>
              </w:rPr>
              <w:t>und</w:t>
            </w:r>
            <w:r w:rsidRPr="001C10CA">
              <w:rPr>
                <w:rFonts w:eastAsia="Times New Roman" w:cstheme="minorHAnsi"/>
                <w:b/>
                <w:lang w:val="de-DE" w:eastAsia="de-DE"/>
              </w:rPr>
              <w:t xml:space="preserve"> Datenschutz</w:t>
            </w:r>
          </w:p>
        </w:tc>
      </w:tr>
      <w:tr w:rsidR="00C325BC" w:rsidRPr="00063BD3" w14:paraId="587AC888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1D3C4870" w14:textId="77777777" w:rsidR="00C325BC" w:rsidRPr="006634E8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14:paraId="2CB3A729" w14:textId="77777777" w:rsidR="00C325BC" w:rsidRPr="00C5035F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Wurden die Beschäftigten aufgeklärt, dass unzureichend ergonomische Arbeitsmittel und -umgebungen zu Belastungen (z. B. Muskel-Skelett-Erkrankungen) führen können?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320ABC3" w14:textId="2AD72615" w:rsidR="00C325BC" w:rsidRPr="00063B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3620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69FF7B" w14:textId="1ADCAED3" w:rsidR="00C325BC" w:rsidRPr="00063B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80658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2F5AE8" w14:paraId="75CF0AEC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796BF8BF" w14:textId="77777777" w:rsidR="00C325BC" w:rsidRPr="00A0649C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 w:rsidRPr="00A0649C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14:paraId="3E32B471" w14:textId="77777777" w:rsidR="00C325BC" w:rsidRPr="00C5035F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Wurden die Risiken und Unfallgefahren bei mobiler Arbeit erörtert und kommuniziert?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A413309" w14:textId="11FEDC04" w:rsidR="00C325BC" w:rsidRPr="002F5A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104587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4FADE4" w14:textId="6D8599DD" w:rsidR="00C325BC" w:rsidRPr="002F5A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22507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2F5AE8" w14:paraId="491B831E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22E2ECC2" w14:textId="77777777" w:rsidR="00C325BC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14:paraId="76A18D0A" w14:textId="77777777" w:rsidR="00C325BC" w:rsidRPr="00C5035F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Werden die datenschutzrechtlichen Anforderungen eingehalten?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EACAC2C" w14:textId="45388A08" w:rsidR="00C325BC" w:rsidRPr="002F5A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19267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55F16C" w14:textId="6F3AD1DC" w:rsidR="00C325BC" w:rsidRPr="002F5AE8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124407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2F5AE8" w14:paraId="14F89923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3F81E94B" w14:textId="77777777" w:rsidR="00C325BC" w:rsidRPr="002F5AE8" w:rsidRDefault="00C325BC" w:rsidP="00E44179">
            <w:pPr>
              <w:spacing w:before="100" w:beforeAutospacing="1" w:after="100" w:afterAutospacing="1"/>
              <w:jc w:val="both"/>
            </w:pPr>
            <w:r>
              <w:rPr>
                <w:b/>
                <w:sz w:val="20"/>
                <w:szCs w:val="20"/>
              </w:rPr>
              <w:t>18</w:t>
            </w:r>
            <w:r>
              <w:t>.</w:t>
            </w:r>
          </w:p>
        </w:tc>
        <w:tc>
          <w:tcPr>
            <w:tcW w:w="7371" w:type="dxa"/>
            <w:shd w:val="clear" w:color="auto" w:fill="auto"/>
          </w:tcPr>
          <w:p w14:paraId="75DFC273" w14:textId="77777777" w:rsidR="00C325BC" w:rsidRPr="00C5035F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 xml:space="preserve">Sind die Mitarbeiter durch Arbeitsverträge und Verpflichtungserklärungen, u. a. nach </w:t>
            </w:r>
            <w:r>
              <w:rPr>
                <w:sz w:val="20"/>
                <w:szCs w:val="20"/>
                <w:lang w:val="de-DE"/>
              </w:rPr>
              <w:t xml:space="preserve">              </w:t>
            </w:r>
            <w:r w:rsidRPr="00C5035F">
              <w:rPr>
                <w:sz w:val="20"/>
                <w:szCs w:val="20"/>
                <w:lang w:val="de-DE"/>
              </w:rPr>
              <w:t>§ 53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C5035F">
              <w:rPr>
                <w:sz w:val="20"/>
                <w:szCs w:val="20"/>
                <w:lang w:val="de-DE"/>
              </w:rPr>
              <w:t>BDSG</w:t>
            </w:r>
            <w:r>
              <w:rPr>
                <w:sz w:val="20"/>
                <w:szCs w:val="20"/>
                <w:lang w:val="de-DE"/>
              </w:rPr>
              <w:t xml:space="preserve"> (neu)</w:t>
            </w:r>
            <w:r w:rsidRPr="00C5035F">
              <w:rPr>
                <w:sz w:val="20"/>
                <w:szCs w:val="20"/>
                <w:lang w:val="de-DE"/>
              </w:rPr>
              <w:t xml:space="preserve"> Datengeheimnis</w:t>
            </w:r>
            <w:r>
              <w:rPr>
                <w:sz w:val="20"/>
                <w:szCs w:val="20"/>
                <w:lang w:val="de-DE"/>
              </w:rPr>
              <w:t xml:space="preserve">, </w:t>
            </w:r>
            <w:r w:rsidRPr="00C5035F">
              <w:rPr>
                <w:sz w:val="20"/>
                <w:szCs w:val="20"/>
                <w:lang w:val="de-DE"/>
              </w:rPr>
              <w:t>über Datenschutzanforderungen informiert?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433BEAC" w14:textId="79250BD6" w:rsidR="00C325BC" w:rsidRPr="002F5AE8" w:rsidRDefault="0066404D" w:rsidP="00E44179">
            <w:pPr>
              <w:spacing w:before="100" w:beforeAutospacing="1" w:after="100" w:afterAutospacing="1"/>
              <w:jc w:val="center"/>
              <w:rPr>
                <w:lang w:val="de-DE"/>
              </w:rPr>
            </w:pPr>
            <w:sdt>
              <w:sdtPr>
                <w:rPr>
                  <w:color w:val="4A4A4B"/>
                </w:rPr>
                <w:id w:val="209950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26A0ED" w14:textId="6C08110D" w:rsidR="00C325BC" w:rsidRPr="002F5AE8" w:rsidRDefault="0066404D" w:rsidP="00E44179">
            <w:pPr>
              <w:spacing w:before="100" w:beforeAutospacing="1" w:after="100" w:afterAutospacing="1"/>
              <w:jc w:val="center"/>
              <w:rPr>
                <w:lang w:val="de-DE"/>
              </w:rPr>
            </w:pPr>
            <w:sdt>
              <w:sdtPr>
                <w:rPr>
                  <w:color w:val="4A4A4B"/>
                </w:rPr>
                <w:id w:val="9819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C360A0" w14:paraId="034759F9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2017A311" w14:textId="77777777" w:rsidR="00C325BC" w:rsidRPr="00A971A1" w:rsidRDefault="00C325BC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19.</w:t>
            </w:r>
          </w:p>
        </w:tc>
        <w:tc>
          <w:tcPr>
            <w:tcW w:w="7371" w:type="dxa"/>
            <w:shd w:val="clear" w:color="auto" w:fill="auto"/>
          </w:tcPr>
          <w:p w14:paraId="45D7845D" w14:textId="77777777" w:rsidR="00C325BC" w:rsidRPr="00C5035F" w:rsidRDefault="00C325BC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Erfolgt der Zugriff auf Daten oder Programme von mobilen Endgeräten gesichert?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7FDBEAC" w14:textId="0A524F59" w:rsidR="00C325BC" w:rsidRPr="00C360A0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4197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88B2FC" w14:textId="2F7E1C09" w:rsidR="00C325BC" w:rsidRPr="00C360A0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6284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325BC" w:rsidRPr="00063BD3" w14:paraId="48918CE3" w14:textId="77777777" w:rsidTr="00C325BC">
        <w:trPr>
          <w:trHeight w:val="227"/>
        </w:trPr>
        <w:tc>
          <w:tcPr>
            <w:tcW w:w="534" w:type="dxa"/>
            <w:shd w:val="clear" w:color="auto" w:fill="auto"/>
          </w:tcPr>
          <w:p w14:paraId="63535290" w14:textId="77777777" w:rsidR="00C325BC" w:rsidRPr="00063BD3" w:rsidRDefault="00C325BC" w:rsidP="00E44179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20.</w:t>
            </w:r>
          </w:p>
        </w:tc>
        <w:tc>
          <w:tcPr>
            <w:tcW w:w="7371" w:type="dxa"/>
            <w:shd w:val="clear" w:color="auto" w:fill="auto"/>
          </w:tcPr>
          <w:p w14:paraId="0E93457F" w14:textId="77777777" w:rsidR="00C325BC" w:rsidRPr="00C5035F" w:rsidRDefault="00C325BC" w:rsidP="00E44179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 w:rsidRPr="00C5035F">
              <w:rPr>
                <w:sz w:val="20"/>
                <w:szCs w:val="20"/>
                <w:lang w:val="de-DE"/>
              </w:rPr>
              <w:t>Sind die verbindlichen Standards an Datenschutz und Datensicherheit festgelegt (z. B. Regeln zur Datensicherung, Regeln für den Fall des Verlusts des Endgerätes)?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2DDC1D3" w14:textId="3DB2ACED" w:rsidR="00C325BC" w:rsidRPr="00063BD3" w:rsidRDefault="0066404D" w:rsidP="00E44179">
            <w:pPr>
              <w:contextualSpacing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6719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618754" w14:textId="76B7F8A4" w:rsidR="00C325BC" w:rsidRPr="00063BD3" w:rsidRDefault="0066404D" w:rsidP="00E44179">
            <w:pPr>
              <w:contextualSpacing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35662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5B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CE4F95" w:rsidRPr="001C10CA" w14:paraId="546260BD" w14:textId="77777777" w:rsidTr="008729D1">
        <w:trPr>
          <w:trHeight w:val="227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12D6C579" w14:textId="77777777" w:rsidR="00CE4F95" w:rsidRPr="001C10CA" w:rsidRDefault="00CE4F95" w:rsidP="00E44179">
            <w:pPr>
              <w:spacing w:before="100" w:beforeAutospacing="1" w:after="100" w:afterAutospacing="1"/>
              <w:rPr>
                <w:rFonts w:eastAsia="Times New Roman" w:cstheme="minorHAnsi"/>
                <w:b/>
                <w:lang w:val="de-DE" w:eastAsia="de-DE"/>
              </w:rPr>
            </w:pPr>
            <w:r w:rsidRPr="001C10CA">
              <w:rPr>
                <w:rFonts w:eastAsia="Times New Roman" w:cstheme="minorHAnsi"/>
                <w:b/>
                <w:lang w:val="de-DE" w:eastAsia="de-DE"/>
              </w:rPr>
              <w:t>Anforderungen an Führungskräfte und Beschäftigte</w:t>
            </w:r>
          </w:p>
        </w:tc>
      </w:tr>
      <w:tr w:rsidR="00F02013" w:rsidRPr="00063BD3" w14:paraId="0FC470E2" w14:textId="77777777" w:rsidTr="00F02013">
        <w:trPr>
          <w:trHeight w:val="227"/>
        </w:trPr>
        <w:tc>
          <w:tcPr>
            <w:tcW w:w="534" w:type="dxa"/>
            <w:shd w:val="clear" w:color="auto" w:fill="auto"/>
          </w:tcPr>
          <w:p w14:paraId="5D260BD3" w14:textId="77777777" w:rsidR="00F02013" w:rsidRPr="00063BD3" w:rsidRDefault="00F02013" w:rsidP="00E44179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21.</w:t>
            </w:r>
          </w:p>
        </w:tc>
        <w:tc>
          <w:tcPr>
            <w:tcW w:w="7371" w:type="dxa"/>
            <w:shd w:val="clear" w:color="auto" w:fill="auto"/>
          </w:tcPr>
          <w:p w14:paraId="17A07D57" w14:textId="77777777" w:rsidR="00F02013" w:rsidRPr="00C5035F" w:rsidRDefault="00F02013" w:rsidP="00E44179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 w:rsidRPr="00C5035F">
              <w:rPr>
                <w:sz w:val="20"/>
                <w:szCs w:val="20"/>
                <w:lang w:val="de-DE"/>
              </w:rPr>
              <w:t>Sind die Führungskräfte für das Thema mobile Arbeit sensibilisiert?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2F5245D" w14:textId="43DAA9C8" w:rsidR="00F02013" w:rsidRPr="00063BD3" w:rsidRDefault="0066404D" w:rsidP="00E44179">
            <w:pPr>
              <w:contextualSpacing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20819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80A847" w14:textId="36B02ECE" w:rsidR="00F02013" w:rsidRPr="00063BD3" w:rsidRDefault="0066404D" w:rsidP="00E44179">
            <w:pPr>
              <w:contextualSpacing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31865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F02013" w:rsidRPr="00063BD3" w14:paraId="490CEF12" w14:textId="77777777" w:rsidTr="00F02013">
        <w:trPr>
          <w:trHeight w:val="227"/>
        </w:trPr>
        <w:tc>
          <w:tcPr>
            <w:tcW w:w="534" w:type="dxa"/>
            <w:shd w:val="clear" w:color="auto" w:fill="auto"/>
          </w:tcPr>
          <w:p w14:paraId="7E2B4459" w14:textId="77777777" w:rsidR="00F02013" w:rsidRPr="003908BB" w:rsidRDefault="00F02013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 w:rsidRPr="003908BB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2</w:t>
            </w: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2</w:t>
            </w:r>
            <w:r w:rsidRPr="003908BB"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CE9F7A7" w14:textId="77777777" w:rsidR="00F02013" w:rsidRPr="00C5035F" w:rsidRDefault="00F02013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Wurde der Schulungsbedarf für Führungskräfte zur Verbesserung des Führungs- und Kommunikationsverhaltens ermittelt?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6CE9C1C" w14:textId="4612318F" w:rsidR="00F02013" w:rsidRPr="00063B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de-DE" w:eastAsia="de-DE"/>
              </w:rPr>
            </w:pPr>
            <w:sdt>
              <w:sdtPr>
                <w:rPr>
                  <w:color w:val="4A4A4B"/>
                </w:rPr>
                <w:id w:val="107377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479ADE" w14:textId="73B391BA" w:rsidR="00F02013" w:rsidRPr="00063BD3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de-DE" w:eastAsia="de-DE"/>
              </w:rPr>
            </w:pPr>
            <w:sdt>
              <w:sdtPr>
                <w:rPr>
                  <w:color w:val="4A4A4B"/>
                </w:rPr>
                <w:id w:val="-204635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F02013" w:rsidRPr="00415876" w14:paraId="66633432" w14:textId="77777777" w:rsidTr="00F02013">
        <w:trPr>
          <w:trHeight w:val="227"/>
        </w:trPr>
        <w:tc>
          <w:tcPr>
            <w:tcW w:w="534" w:type="dxa"/>
            <w:shd w:val="clear" w:color="auto" w:fill="auto"/>
          </w:tcPr>
          <w:p w14:paraId="103C56C4" w14:textId="77777777" w:rsidR="00F02013" w:rsidRPr="003908BB" w:rsidRDefault="00F02013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23.</w:t>
            </w:r>
          </w:p>
        </w:tc>
        <w:tc>
          <w:tcPr>
            <w:tcW w:w="7371" w:type="dxa"/>
            <w:shd w:val="clear" w:color="auto" w:fill="auto"/>
          </w:tcPr>
          <w:p w14:paraId="75D94CC8" w14:textId="77777777" w:rsidR="00F02013" w:rsidRPr="00C5035F" w:rsidRDefault="00F02013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Werden den Führungskräften Schulungen zur Organisation und Gestaltung von mobiler Arbeit angeboten?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C637B9C" w14:textId="0C392E8B" w:rsidR="00F02013" w:rsidRPr="00415876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de-DE" w:eastAsia="de-DE"/>
              </w:rPr>
            </w:pPr>
            <w:sdt>
              <w:sdtPr>
                <w:rPr>
                  <w:color w:val="4A4A4B"/>
                </w:rPr>
                <w:id w:val="-17812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89D953" w14:textId="69A18A59" w:rsidR="00F02013" w:rsidRPr="00415876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de-DE" w:eastAsia="de-DE"/>
              </w:rPr>
            </w:pPr>
            <w:sdt>
              <w:sdtPr>
                <w:rPr>
                  <w:color w:val="4A4A4B"/>
                </w:rPr>
                <w:id w:val="29295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F02013" w:rsidRPr="00DA4790" w14:paraId="16D3D36B" w14:textId="77777777" w:rsidTr="00F02013">
        <w:trPr>
          <w:trHeight w:val="227"/>
        </w:trPr>
        <w:tc>
          <w:tcPr>
            <w:tcW w:w="534" w:type="dxa"/>
            <w:shd w:val="clear" w:color="auto" w:fill="auto"/>
          </w:tcPr>
          <w:p w14:paraId="06D64380" w14:textId="77777777" w:rsidR="00F02013" w:rsidRPr="003908BB" w:rsidRDefault="00F02013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24.</w:t>
            </w:r>
          </w:p>
        </w:tc>
        <w:tc>
          <w:tcPr>
            <w:tcW w:w="7371" w:type="dxa"/>
            <w:shd w:val="clear" w:color="auto" w:fill="auto"/>
          </w:tcPr>
          <w:p w14:paraId="64E8371A" w14:textId="77777777" w:rsidR="00F02013" w:rsidRPr="00C5035F" w:rsidRDefault="00F02013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Existieren Handlungshilfen/Checklisten für die Führungskräfte zur Organisation von mobiler Arbeit?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B96C3BA" w14:textId="6865F04E" w:rsidR="00F02013" w:rsidRPr="00DA4790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de-DE" w:eastAsia="de-DE"/>
              </w:rPr>
            </w:pPr>
            <w:sdt>
              <w:sdtPr>
                <w:rPr>
                  <w:color w:val="4A4A4B"/>
                </w:rPr>
                <w:id w:val="-3601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DF83E6" w14:textId="15DEE3FD" w:rsidR="00F02013" w:rsidRPr="00DA4790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de-DE" w:eastAsia="de-DE"/>
              </w:rPr>
            </w:pPr>
            <w:sdt>
              <w:sdtPr>
                <w:rPr>
                  <w:color w:val="4A4A4B"/>
                </w:rPr>
                <w:id w:val="140101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F02013" w:rsidRPr="00DF4F3C" w14:paraId="080118B6" w14:textId="77777777" w:rsidTr="00F02013">
        <w:trPr>
          <w:trHeight w:val="227"/>
        </w:trPr>
        <w:tc>
          <w:tcPr>
            <w:tcW w:w="534" w:type="dxa"/>
            <w:shd w:val="clear" w:color="auto" w:fill="auto"/>
          </w:tcPr>
          <w:p w14:paraId="57626093" w14:textId="77777777" w:rsidR="00F02013" w:rsidRPr="00E37081" w:rsidRDefault="00F02013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14:paraId="741FC3C9" w14:textId="77777777" w:rsidR="00F02013" w:rsidRPr="00C5035F" w:rsidRDefault="00F02013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Verfügen die Beschäftigten über die Fähigkeit mit PC, Notebook, Internet, Smartphone, Tablet usw. verantwortungsvoll umzugehen?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1A6F4CD" w14:textId="23AFE465" w:rsidR="00F02013" w:rsidRPr="00DF4F3C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16983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0A1CD5" w14:textId="5AC93C81" w:rsidR="00F02013" w:rsidRPr="00DF4F3C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153846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F02013" w:rsidRPr="00DF4F3C" w14:paraId="2AB5B05F" w14:textId="77777777" w:rsidTr="00F02013">
        <w:trPr>
          <w:trHeight w:val="227"/>
        </w:trPr>
        <w:tc>
          <w:tcPr>
            <w:tcW w:w="534" w:type="dxa"/>
            <w:shd w:val="clear" w:color="auto" w:fill="auto"/>
          </w:tcPr>
          <w:p w14:paraId="2D1DAA67" w14:textId="77777777" w:rsidR="00F02013" w:rsidRPr="00625C76" w:rsidRDefault="00F02013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14:paraId="661EF24E" w14:textId="77777777" w:rsidR="00F02013" w:rsidRPr="00C5035F" w:rsidRDefault="00F02013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Wurde der Schulungsbedarf für Mitarbeiter ermittelt?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C427FB7" w14:textId="6E19439D" w:rsidR="00F02013" w:rsidRPr="00DF4F3C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36452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2A601B" w14:textId="26086E5C" w:rsidR="00F02013" w:rsidRPr="00DF4F3C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val="de-DE" w:eastAsia="de-DE"/>
              </w:rPr>
            </w:pPr>
            <w:sdt>
              <w:sdtPr>
                <w:rPr>
                  <w:color w:val="4A4A4B"/>
                </w:rPr>
                <w:id w:val="-12662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F02013" w:rsidRPr="0093327A" w14:paraId="102B9E42" w14:textId="77777777" w:rsidTr="00F02013">
        <w:trPr>
          <w:trHeight w:val="227"/>
        </w:trPr>
        <w:tc>
          <w:tcPr>
            <w:tcW w:w="534" w:type="dxa"/>
            <w:shd w:val="clear" w:color="auto" w:fill="auto"/>
          </w:tcPr>
          <w:p w14:paraId="173BE7B5" w14:textId="77777777" w:rsidR="00F02013" w:rsidRPr="0093327A" w:rsidRDefault="00F02013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14:paraId="7034D142" w14:textId="77777777" w:rsidR="00F02013" w:rsidRPr="00C5035F" w:rsidRDefault="00F02013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Werden Schulungen zur Organisation und Gestaltung von mobiler Arbeit angeboten?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54CCE42" w14:textId="6B0BEE86" w:rsidR="00F02013" w:rsidRPr="0093327A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149291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91886D" w14:textId="31135E94" w:rsidR="00F02013" w:rsidRPr="0093327A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202030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F02013" w:rsidRPr="00394D71" w14:paraId="73673053" w14:textId="77777777" w:rsidTr="00F02013">
        <w:trPr>
          <w:trHeight w:val="272"/>
        </w:trPr>
        <w:tc>
          <w:tcPr>
            <w:tcW w:w="534" w:type="dxa"/>
            <w:shd w:val="clear" w:color="auto" w:fill="auto"/>
          </w:tcPr>
          <w:p w14:paraId="74630996" w14:textId="77777777" w:rsidR="00F02013" w:rsidRDefault="00F02013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14:paraId="1673C7DD" w14:textId="77777777" w:rsidR="00F02013" w:rsidRPr="00C5035F" w:rsidRDefault="00F02013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Werden die Eigenverantwortung und Selbstmanagementkompetenz gefördert?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2C7333D" w14:textId="6AC2DADA" w:rsidR="00F02013" w:rsidRPr="00394D71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164002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058FB6" w14:textId="3792E452" w:rsidR="00F02013" w:rsidRPr="00394D71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159978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F02013" w:rsidRPr="00456AB4" w14:paraId="6069818D" w14:textId="77777777" w:rsidTr="00F02013">
        <w:trPr>
          <w:trHeight w:val="227"/>
        </w:trPr>
        <w:tc>
          <w:tcPr>
            <w:tcW w:w="534" w:type="dxa"/>
            <w:shd w:val="clear" w:color="auto" w:fill="auto"/>
          </w:tcPr>
          <w:p w14:paraId="58B5DFFB" w14:textId="77777777" w:rsidR="00F02013" w:rsidRPr="00456AB4" w:rsidRDefault="00F02013" w:rsidP="00E4417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  <w:t>29.</w:t>
            </w:r>
          </w:p>
        </w:tc>
        <w:tc>
          <w:tcPr>
            <w:tcW w:w="7371" w:type="dxa"/>
            <w:shd w:val="clear" w:color="auto" w:fill="auto"/>
          </w:tcPr>
          <w:p w14:paraId="545E7587" w14:textId="77777777" w:rsidR="00F02013" w:rsidRPr="00C5035F" w:rsidRDefault="00F02013" w:rsidP="00E44179">
            <w:pPr>
              <w:contextualSpacing/>
              <w:jc w:val="both"/>
              <w:rPr>
                <w:sz w:val="20"/>
                <w:szCs w:val="20"/>
                <w:lang w:val="de-DE"/>
              </w:rPr>
            </w:pPr>
            <w:r w:rsidRPr="00C5035F">
              <w:rPr>
                <w:sz w:val="20"/>
                <w:szCs w:val="20"/>
                <w:lang w:val="de-DE"/>
              </w:rPr>
              <w:t>Sind die Beschäftigten in den Gestaltungsprozess mobiler Arbeit einbezogen?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6CF919C" w14:textId="33FBC008" w:rsidR="00F02013" w:rsidRPr="00456AB4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84906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11F826" w14:textId="1CDD888B" w:rsidR="00F02013" w:rsidRPr="00456AB4" w:rsidRDefault="0066404D" w:rsidP="00E441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color w:val="4A4A4B"/>
                </w:rPr>
                <w:id w:val="-120763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13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</w:tbl>
    <w:p w14:paraId="4A9BDD75" w14:textId="77777777" w:rsidR="00CE4F95" w:rsidRDefault="00CE4F95" w:rsidP="00E44179">
      <w:pPr>
        <w:spacing w:after="0"/>
      </w:pPr>
    </w:p>
    <w:p w14:paraId="588BA62C" w14:textId="77777777" w:rsidR="004B680A" w:rsidRDefault="004B680A">
      <w:pPr>
        <w:spacing w:after="0"/>
        <w:jc w:val="right"/>
      </w:pPr>
    </w:p>
    <w:sectPr w:rsidR="004B680A" w:rsidSect="003B0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41"/>
      <w:pgMar w:top="1440" w:right="1996" w:bottom="1440" w:left="1522" w:header="72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1FDFA" w14:textId="77777777" w:rsidR="0066404D" w:rsidRDefault="0066404D" w:rsidP="00C046EF">
      <w:pPr>
        <w:spacing w:after="0" w:line="240" w:lineRule="auto"/>
      </w:pPr>
      <w:r>
        <w:separator/>
      </w:r>
    </w:p>
  </w:endnote>
  <w:endnote w:type="continuationSeparator" w:id="0">
    <w:p w14:paraId="52CC670E" w14:textId="77777777" w:rsidR="0066404D" w:rsidRDefault="0066404D" w:rsidP="00C0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ECB89" w14:textId="77777777" w:rsidR="006A52D9" w:rsidRDefault="006A52D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E8C3C" w14:textId="445814C5" w:rsidR="00C046EF" w:rsidRDefault="006A52D9" w:rsidP="008F3649">
    <w:pPr>
      <w:pStyle w:val="Fuzeile"/>
    </w:pPr>
    <w:r>
      <w:t xml:space="preserve">   </w:t>
    </w:r>
    <w:r w:rsidR="008F3649">
      <w:t xml:space="preserve"> </w:t>
    </w:r>
    <w:r>
      <w:t xml:space="preserve">   </w:t>
    </w:r>
    <w:r w:rsidR="008F3649">
      <w:rPr>
        <w:sz w:val="18"/>
        <w:szCs w:val="18"/>
      </w:rPr>
      <w:t xml:space="preserve">© </w:t>
    </w:r>
    <w:proofErr w:type="spellStart"/>
    <w:r w:rsidR="008F3649">
      <w:rPr>
        <w:sz w:val="18"/>
        <w:szCs w:val="18"/>
      </w:rPr>
      <w:t>Safety</w:t>
    </w:r>
    <w:proofErr w:type="spellEnd"/>
    <w:r w:rsidR="008F3649">
      <w:rPr>
        <w:sz w:val="18"/>
        <w:szCs w:val="18"/>
      </w:rPr>
      <w:t xml:space="preserve"> </w:t>
    </w:r>
    <w:proofErr w:type="spellStart"/>
    <w:r w:rsidR="008F3649">
      <w:rPr>
        <w:sz w:val="18"/>
        <w:szCs w:val="18"/>
      </w:rPr>
      <w:t>Xpert</w:t>
    </w:r>
    <w:r w:rsidR="003B0B70">
      <w:rPr>
        <w:sz w:val="18"/>
        <w:szCs w:val="18"/>
      </w:rPr>
      <w:t>s</w:t>
    </w:r>
    <w:proofErr w:type="spellEnd"/>
    <w:r w:rsidR="008F3649">
      <w:rPr>
        <w:sz w:val="18"/>
        <w:szCs w:val="18"/>
      </w:rPr>
      <w:t xml:space="preserve">, Arbeitssicherheit &amp; Gesundheitsschutz aktuell, </w:t>
    </w:r>
    <w:r w:rsidR="00CE4F95">
      <w:rPr>
        <w:sz w:val="18"/>
        <w:szCs w:val="18"/>
      </w:rPr>
      <w:t>Dr. Robert Kaufmann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41969" w14:textId="77777777" w:rsidR="006A52D9" w:rsidRDefault="006A52D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12A3E" w14:textId="77777777" w:rsidR="0066404D" w:rsidRDefault="0066404D" w:rsidP="00C046EF">
      <w:pPr>
        <w:spacing w:after="0" w:line="240" w:lineRule="auto"/>
      </w:pPr>
      <w:r>
        <w:separator/>
      </w:r>
    </w:p>
  </w:footnote>
  <w:footnote w:type="continuationSeparator" w:id="0">
    <w:p w14:paraId="04534EC6" w14:textId="77777777" w:rsidR="0066404D" w:rsidRDefault="0066404D" w:rsidP="00C0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428BB" w14:textId="77777777" w:rsidR="006A52D9" w:rsidRDefault="006A52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1016F" w14:textId="77777777" w:rsidR="006A52D9" w:rsidRDefault="006A52D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24145" w14:textId="77777777" w:rsidR="006A52D9" w:rsidRDefault="006A52D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361A"/>
    <w:multiLevelType w:val="hybridMultilevel"/>
    <w:tmpl w:val="3DB0EA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0A"/>
    <w:rsid w:val="00122988"/>
    <w:rsid w:val="00130318"/>
    <w:rsid w:val="001C266C"/>
    <w:rsid w:val="003B0B70"/>
    <w:rsid w:val="004625D3"/>
    <w:rsid w:val="004B680A"/>
    <w:rsid w:val="0066404D"/>
    <w:rsid w:val="006A48BC"/>
    <w:rsid w:val="006A52D9"/>
    <w:rsid w:val="007366DB"/>
    <w:rsid w:val="0087233E"/>
    <w:rsid w:val="008729D1"/>
    <w:rsid w:val="008C47A9"/>
    <w:rsid w:val="008F3649"/>
    <w:rsid w:val="00943A35"/>
    <w:rsid w:val="009539E6"/>
    <w:rsid w:val="00AB5BA2"/>
    <w:rsid w:val="00C046EF"/>
    <w:rsid w:val="00C325BC"/>
    <w:rsid w:val="00CE4F95"/>
    <w:rsid w:val="00D414B4"/>
    <w:rsid w:val="00D55789"/>
    <w:rsid w:val="00E2479C"/>
    <w:rsid w:val="00E44179"/>
    <w:rsid w:val="00EB0B9F"/>
    <w:rsid w:val="00F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F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okumentstruktur">
    <w:name w:val="Document Map"/>
    <w:basedOn w:val="Standard"/>
    <w:link w:val="DokumentstrukturZchn"/>
    <w:semiHidden/>
    <w:rsid w:val="00C046EF"/>
    <w:pPr>
      <w:shd w:val="clear" w:color="auto" w:fill="000080"/>
      <w:spacing w:before="60" w:after="60" w:line="264" w:lineRule="auto"/>
      <w:jc w:val="both"/>
    </w:pPr>
    <w:rPr>
      <w:rFonts w:ascii="Tahoma" w:eastAsia="Times New Roman" w:hAnsi="Tahoma" w:cs="Tahoma"/>
      <w:color w:val="auto"/>
      <w:lang w:val="en-US"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046EF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C04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6EF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C04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6EF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8F3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CE4F9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78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okumentstruktur">
    <w:name w:val="Document Map"/>
    <w:basedOn w:val="Standard"/>
    <w:link w:val="DokumentstrukturZchn"/>
    <w:semiHidden/>
    <w:rsid w:val="00C046EF"/>
    <w:pPr>
      <w:shd w:val="clear" w:color="auto" w:fill="000080"/>
      <w:spacing w:before="60" w:after="60" w:line="264" w:lineRule="auto"/>
      <w:jc w:val="both"/>
    </w:pPr>
    <w:rPr>
      <w:rFonts w:ascii="Tahoma" w:eastAsia="Times New Roman" w:hAnsi="Tahoma" w:cs="Tahoma"/>
      <w:color w:val="auto"/>
      <w:lang w:val="en-US"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046EF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C04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6EF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C04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6EF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8F3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CE4F9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78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B08C0-CE9B-4DF2-917C-68CC3B1DD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197B7-42B7-420F-B45E-0941E05C4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SMue - Sara Münnich</dc:creator>
  <cp:keywords/>
  <cp:lastModifiedBy>Windows-Benutzer</cp:lastModifiedBy>
  <cp:revision>3</cp:revision>
  <dcterms:created xsi:type="dcterms:W3CDTF">2023-08-18T08:43:00Z</dcterms:created>
  <dcterms:modified xsi:type="dcterms:W3CDTF">2024-07-31T14:38:00Z</dcterms:modified>
</cp:coreProperties>
</file>