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B52C" w14:textId="77777777" w:rsidR="006C27EC" w:rsidRPr="00B11398" w:rsidRDefault="001B0E00" w:rsidP="00C67D68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>Arbeitsorganisation</w:t>
      </w:r>
      <w:r w:rsidR="00C67D68">
        <w:rPr>
          <w:lang w:val="de-DE" w:bidi="de-DE"/>
        </w:rPr>
        <w:tab/>
      </w:r>
    </w:p>
    <w:p w14:paraId="050A0EA3" w14:textId="77777777" w:rsidR="00811147" w:rsidRDefault="001B0E00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Protokoll</w:t>
      </w:r>
      <w:r w:rsidR="00811147"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: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ASA-sitzung am (datum)</w:t>
      </w:r>
      <w:r w:rsidR="002A0996" w:rsidRPr="00B11398">
        <w:rPr>
          <w:lang w:bidi="de-DE"/>
        </w:rPr>
        <w:tab/>
      </w:r>
    </w:p>
    <w:p w14:paraId="6DE038C9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68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40"/>
        <w:gridCol w:w="1701"/>
        <w:gridCol w:w="1701"/>
        <w:gridCol w:w="1701"/>
      </w:tblGrid>
      <w:tr w:rsidR="001B0E00" w:rsidRPr="005A5989" w14:paraId="4D344465" w14:textId="77777777" w:rsidTr="001B0E00">
        <w:trPr>
          <w:trHeight w:val="439"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4DEF725A" w14:textId="77777777" w:rsidR="001B0E00" w:rsidRPr="005A5989" w:rsidRDefault="001B0E00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>
              <w:rPr>
                <w:b/>
                <w:color w:val="FFFFFF"/>
                <w:sz w:val="20"/>
                <w:lang w:val="de-DE"/>
              </w:rPr>
              <w:t xml:space="preserve">Maßnahme 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7602BFEF" w14:textId="77777777" w:rsidR="001B0E00" w:rsidRPr="005A5989" w:rsidRDefault="001B0E0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Verantwortlich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628A1A79" w14:textId="77777777" w:rsidR="001B0E00" w:rsidRDefault="001B0E0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Bis</w:t>
            </w:r>
            <w:proofErr w:type="spellEnd"/>
            <w:r>
              <w:rPr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wann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67268E76" w14:textId="77777777" w:rsidR="001B0E00" w:rsidRDefault="001B0E00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Bemerkung</w:t>
            </w:r>
            <w:proofErr w:type="spellEnd"/>
          </w:p>
        </w:tc>
      </w:tr>
      <w:tr w:rsidR="001B0E00" w:rsidRPr="005A5989" w14:paraId="321CC483" w14:textId="77777777" w:rsidTr="001B0E00">
        <w:trPr>
          <w:trHeight w:val="426"/>
        </w:trPr>
        <w:tc>
          <w:tcPr>
            <w:tcW w:w="1701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6930B65F" w14:textId="77777777" w:rsidR="001B0E00" w:rsidRPr="005A5989" w:rsidRDefault="001B0E00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A4A4B"/>
          </w:tcPr>
          <w:p w14:paraId="0CD158FE" w14:textId="77777777" w:rsidR="001B0E00" w:rsidRPr="005A5989" w:rsidRDefault="001B0E0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A4A4B"/>
          </w:tcPr>
          <w:p w14:paraId="564FD320" w14:textId="77777777" w:rsidR="001B0E00" w:rsidRPr="005A5989" w:rsidRDefault="001B0E0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4A4A4B"/>
          </w:tcPr>
          <w:p w14:paraId="4F635E12" w14:textId="77777777" w:rsidR="001B0E00" w:rsidRPr="005A5989" w:rsidRDefault="001B0E00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</w:p>
        </w:tc>
      </w:tr>
      <w:tr w:rsidR="001B0E00" w:rsidRPr="005A5989" w14:paraId="3394C90B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4ABA59E" w14:textId="77777777" w:rsidR="001B0E00" w:rsidRPr="005A5989" w:rsidRDefault="001B0E00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17FD5194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C2F5090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E328E2F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485943E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11E4D8F8" w14:textId="77777777" w:rsidTr="001B0E00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DF17F83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4B5C098" w14:textId="77777777" w:rsidR="001B0E00" w:rsidRPr="005A5989" w:rsidRDefault="001B0E00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BAA78BD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5E6A541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C5E8A1A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3B26073B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3646D8D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0ECB6A54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CBAE385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8B7385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7F91EF9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3A758CFB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CF034EE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62B67C6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A39048D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8706518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AE33BAF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5EC2BA60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AAE3BF2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193E86B0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EC1C444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A930C44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64A62F2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27857964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F74D442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FFFCA94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30B917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DD86C41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2BDD446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6BFF73CD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68EC3C0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DF86F18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ECADD75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779EC783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158F01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5ED66691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20A6A52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249DA687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F0A619C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5C4F6BF8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DEE022D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0130E5BF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229AA02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736BE6B1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D7DF796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48FDC88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E0C193D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09FADEDF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BEA86C9" w14:textId="77777777" w:rsidR="001B0E00" w:rsidRPr="005A5989" w:rsidRDefault="001B0E00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7F41A1E9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3ED6B99" w14:textId="77777777" w:rsidR="001B0E00" w:rsidRPr="005A5989" w:rsidRDefault="001B0E0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6457B1E" w14:textId="77777777" w:rsidR="001B0E00" w:rsidRPr="005A5989" w:rsidRDefault="001B0E0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290D9A9" w14:textId="77777777" w:rsidR="001B0E00" w:rsidRPr="005A5989" w:rsidRDefault="001B0E0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</w:tr>
      <w:tr w:rsidR="001B0E00" w:rsidRPr="005A5989" w14:paraId="4B32B11B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844C682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01807497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8056381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1C70A81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BEAD67A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7DE49557" w14:textId="77777777" w:rsidTr="001B0E00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2C127C8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77200EBA" w14:textId="77777777" w:rsidR="001B0E00" w:rsidRPr="005A5989" w:rsidRDefault="001B0E00" w:rsidP="0068358E">
            <w:pPr>
              <w:pStyle w:val="TableParagraph"/>
              <w:spacing w:before="3" w:line="254" w:lineRule="auto"/>
              <w:ind w:left="47" w:right="291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3E1E524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C205B63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705EBF7A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262B94E4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5422BB5" w14:textId="77777777" w:rsidR="001B0E00" w:rsidRPr="005A5989" w:rsidRDefault="001B0E00" w:rsidP="0068358E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16939766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723D2F6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7460F5F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6C8F353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0ECE6196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0FBAB38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01E46C9F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327CB2E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8AA7F21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5FDBD02E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07A5CB1F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E82680C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0BDE62D0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D817FDB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C12DA8A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A569BDA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4BEC5B26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E6E1E54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18E73F3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1031FCC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5FE7ABE0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55B99740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12F7058A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571A608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33FB69F5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F1CA8CE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984C7A5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5EBD27F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3444CE51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99C49D7" w14:textId="77777777" w:rsidR="001B0E00" w:rsidRPr="005A5989" w:rsidRDefault="001B0E00" w:rsidP="0068358E">
            <w:pPr>
              <w:pStyle w:val="TableParagraph"/>
              <w:rPr>
                <w:rFonts w:ascii="Times"/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BC97440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A7DAF77" w14:textId="77777777" w:rsidR="001B0E00" w:rsidRPr="005A5989" w:rsidRDefault="001B0E0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2C13795" w14:textId="77777777" w:rsidR="001B0E00" w:rsidRPr="005A5989" w:rsidRDefault="001B0E0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97E1051" w14:textId="77777777" w:rsidR="001B0E00" w:rsidRPr="005A5989" w:rsidRDefault="001B0E00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</w:tr>
      <w:tr w:rsidR="001B0E00" w:rsidRPr="005A5989" w14:paraId="3CC8D60D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EABB990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2CFAB5BC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91AC0C5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2620662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059B95A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794D9781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FC88BE6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4BABE9A5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D2F38C8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7A22254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20BC9E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69A9797B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0BA21FB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6FB6663C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437CF3A6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B9BF7DB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19804A27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1B0E00" w:rsidRPr="005A5989" w14:paraId="6C89398B" w14:textId="77777777" w:rsidTr="001B0E0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5A6502F" w14:textId="77777777" w:rsidR="001B0E00" w:rsidRPr="005A5989" w:rsidRDefault="001B0E00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</w:p>
        </w:tc>
        <w:tc>
          <w:tcPr>
            <w:tcW w:w="1340" w:type="dxa"/>
            <w:shd w:val="clear" w:color="auto" w:fill="E0E1E3"/>
          </w:tcPr>
          <w:p w14:paraId="785ECF25" w14:textId="77777777" w:rsidR="001B0E00" w:rsidRPr="005A5989" w:rsidRDefault="001B0E00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683DC7DC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252921DC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E0E1E3"/>
          </w:tcPr>
          <w:p w14:paraId="3604ADB8" w14:textId="77777777" w:rsidR="001B0E00" w:rsidRDefault="001B0E00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</w:tbl>
    <w:p w14:paraId="67717132" w14:textId="77777777" w:rsidR="006C27EC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p w14:paraId="061073FE" w14:textId="77777777" w:rsidR="001B0E00" w:rsidRDefault="001B0E00" w:rsidP="00811147">
      <w:pPr>
        <w:pStyle w:val="Checkliste"/>
        <w:rPr>
          <w:rFonts w:asciiTheme="majorHAnsi" w:hAnsiTheme="majorHAnsi" w:cstheme="maj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991"/>
        <w:gridCol w:w="3880"/>
      </w:tblGrid>
      <w:tr w:rsidR="001B0E00" w14:paraId="12A26D51" w14:textId="77777777" w:rsidTr="001B0E00"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8F2C" w14:textId="77777777" w:rsidR="001B0E00" w:rsidRDefault="001B0E00">
            <w:pPr>
              <w:spacing w:before="120"/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  <w:t>Teilnehmer: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1CB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  <w:r>
              <w:rPr>
                <w:rFonts w:ascii="Calibri" w:hAnsi="Calibri"/>
                <w:color w:val="404040"/>
                <w:sz w:val="20"/>
                <w:szCs w:val="20"/>
              </w:rPr>
              <w:t>Name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A52D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  <w:r>
              <w:rPr>
                <w:rFonts w:ascii="Calibri" w:hAnsi="Calibri"/>
                <w:color w:val="404040"/>
                <w:sz w:val="20"/>
                <w:szCs w:val="20"/>
              </w:rPr>
              <w:t>Unterschrift</w:t>
            </w:r>
          </w:p>
        </w:tc>
      </w:tr>
      <w:tr w:rsidR="001B0E00" w14:paraId="5882897E" w14:textId="77777777" w:rsidTr="001B0E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7837" w14:textId="77777777" w:rsidR="001B0E00" w:rsidRDefault="001B0E00">
            <w:pPr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43D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E2F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</w:tr>
      <w:tr w:rsidR="001B0E00" w14:paraId="21A00FFA" w14:textId="77777777" w:rsidTr="001B0E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E24" w14:textId="77777777" w:rsidR="001B0E00" w:rsidRDefault="001B0E00">
            <w:pPr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CFA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AC1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</w:tr>
      <w:tr w:rsidR="001B0E00" w14:paraId="139AE2D3" w14:textId="77777777" w:rsidTr="001B0E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6B3" w14:textId="77777777" w:rsidR="001B0E00" w:rsidRDefault="001B0E00">
            <w:pPr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271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27B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</w:tr>
      <w:tr w:rsidR="001B0E00" w14:paraId="312E8593" w14:textId="77777777" w:rsidTr="001B0E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FD6" w14:textId="77777777" w:rsidR="001B0E00" w:rsidRDefault="001B0E00">
            <w:pPr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DA5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907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</w:tr>
      <w:tr w:rsidR="001B0E00" w14:paraId="4D9DE1E3" w14:textId="77777777" w:rsidTr="001B0E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1EAF" w14:textId="77777777" w:rsidR="001B0E00" w:rsidRDefault="001B0E00">
            <w:pPr>
              <w:rPr>
                <w:rFonts w:ascii="Calibri" w:hAnsi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7F3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018" w14:textId="77777777" w:rsidR="001B0E00" w:rsidRDefault="001B0E00">
            <w:pPr>
              <w:spacing w:before="120"/>
              <w:rPr>
                <w:rFonts w:ascii="Calibri" w:hAnsi="Calibri"/>
                <w:color w:val="404040"/>
                <w:sz w:val="20"/>
                <w:szCs w:val="20"/>
              </w:rPr>
            </w:pPr>
          </w:p>
        </w:tc>
      </w:tr>
    </w:tbl>
    <w:p w14:paraId="3CEFB202" w14:textId="77777777" w:rsidR="001B0E00" w:rsidRPr="005A5989" w:rsidRDefault="001B0E00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1B0E00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ABC1E" w14:textId="77777777" w:rsidR="008B7CA5" w:rsidRDefault="008B7CA5" w:rsidP="008B0457">
      <w:pPr>
        <w:spacing w:line="240" w:lineRule="auto"/>
      </w:pPr>
      <w:r>
        <w:separator/>
      </w:r>
    </w:p>
  </w:endnote>
  <w:endnote w:type="continuationSeparator" w:id="0">
    <w:p w14:paraId="2048D894" w14:textId="77777777" w:rsidR="008B7CA5" w:rsidRDefault="008B7CA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D53E4" w14:textId="77777777" w:rsidR="00493667" w:rsidRDefault="004936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99322" w14:textId="2B683075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D19299" wp14:editId="6AF1A17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1B0E00">
      <w:rPr>
        <w:rFonts w:asciiTheme="majorHAnsi" w:hAnsiTheme="majorHAnsi" w:cstheme="majorHAnsi"/>
        <w:sz w:val="18"/>
        <w:lang w:bidi="de-DE"/>
      </w:rPr>
      <w:t xml:space="preserve">Arbeitssicherheit &amp; Gesundheitsschutz aktuell 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0474D1" w:rsidRPr="000474D1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16AE773D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4F87C" w14:textId="77777777" w:rsidR="00493667" w:rsidRDefault="004936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4101D" w14:textId="77777777" w:rsidR="008B7CA5" w:rsidRDefault="008B7CA5" w:rsidP="008B0457">
      <w:pPr>
        <w:spacing w:line="240" w:lineRule="auto"/>
      </w:pPr>
      <w:r>
        <w:separator/>
      </w:r>
    </w:p>
  </w:footnote>
  <w:footnote w:type="continuationSeparator" w:id="0">
    <w:p w14:paraId="7C499EA7" w14:textId="77777777" w:rsidR="008B7CA5" w:rsidRDefault="008B7CA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52380" w14:textId="77777777" w:rsidR="00493667" w:rsidRDefault="004936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09FD" w14:textId="7D4F5634" w:rsidR="00C67D68" w:rsidRDefault="000474D1">
    <w:pPr>
      <w:pStyle w:val="Kopfzeile"/>
    </w:pPr>
    <w:bookmarkStart w:id="1" w:name="_GoBack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7AA75D4" wp14:editId="35DA7BC7">
          <wp:simplePos x="0" y="0"/>
          <wp:positionH relativeFrom="margin">
            <wp:posOffset>10160</wp:posOffset>
          </wp:positionH>
          <wp:positionV relativeFrom="paragraph">
            <wp:posOffset>427355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72FE2DD" wp14:editId="67AB0C6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58A12" w14:textId="77777777" w:rsidR="00493667" w:rsidRDefault="004936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474D1"/>
    <w:rsid w:val="001421CE"/>
    <w:rsid w:val="00181F90"/>
    <w:rsid w:val="00194FA3"/>
    <w:rsid w:val="001B0E00"/>
    <w:rsid w:val="00226165"/>
    <w:rsid w:val="002A0996"/>
    <w:rsid w:val="002B1C90"/>
    <w:rsid w:val="002D5565"/>
    <w:rsid w:val="003A77CE"/>
    <w:rsid w:val="00493667"/>
    <w:rsid w:val="00567083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8B7CA5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00394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9F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58DB0-4C44-4C25-B0B6-A053602D9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40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2023-08-18T08:52:00Z</dcterms:created>
  <dcterms:modified xsi:type="dcterms:W3CDTF">2024-07-31T14:42:00Z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